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B2D" w:rsidRDefault="003D1B2D" w:rsidP="003D1B2D">
      <w:pPr>
        <w:spacing w:after="0"/>
        <w:ind w:firstLine="0"/>
        <w:rPr>
          <w:b/>
          <w:lang w:val="en-GB"/>
        </w:rPr>
      </w:pPr>
    </w:p>
    <w:p w:rsidR="002804BC" w:rsidRPr="00BE024D" w:rsidRDefault="000F583F" w:rsidP="003D1B2D">
      <w:pPr>
        <w:spacing w:after="0"/>
        <w:ind w:firstLine="0"/>
        <w:jc w:val="center"/>
        <w:rPr>
          <w:b/>
          <w:lang w:val="en-GB"/>
        </w:rPr>
      </w:pPr>
      <w:r w:rsidRPr="00BE024D">
        <w:rPr>
          <w:b/>
          <w:lang w:val="en-GB"/>
        </w:rPr>
        <w:t>Sports Psychology</w:t>
      </w:r>
    </w:p>
    <w:p w:rsidR="002C1978" w:rsidRDefault="002C1978" w:rsidP="003D1B2D">
      <w:pPr>
        <w:spacing w:after="0"/>
        <w:ind w:firstLine="0"/>
        <w:jc w:val="center"/>
        <w:rPr>
          <w:lang w:val="en-GB"/>
        </w:rPr>
      </w:pPr>
    </w:p>
    <w:p w:rsidR="003D1B2D" w:rsidRDefault="003D1B2D" w:rsidP="003D1B2D">
      <w:pPr>
        <w:spacing w:after="0"/>
        <w:ind w:firstLine="0"/>
        <w:jc w:val="center"/>
        <w:rPr>
          <w:lang w:val="en-GB"/>
        </w:rPr>
      </w:pPr>
    </w:p>
    <w:p w:rsidR="003D1B2D" w:rsidRDefault="003D1B2D" w:rsidP="003D1B2D">
      <w:pPr>
        <w:spacing w:after="0"/>
        <w:ind w:firstLine="0"/>
        <w:jc w:val="center"/>
        <w:rPr>
          <w:lang w:val="en-GB"/>
        </w:rPr>
      </w:pPr>
    </w:p>
    <w:p w:rsidR="002C1978" w:rsidRDefault="000F583F" w:rsidP="003D1B2D">
      <w:pPr>
        <w:spacing w:after="0"/>
        <w:ind w:firstLine="0"/>
        <w:jc w:val="center"/>
        <w:rPr>
          <w:lang w:val="en-GB"/>
        </w:rPr>
      </w:pPr>
      <w:r>
        <w:rPr>
          <w:lang w:val="en-GB"/>
        </w:rPr>
        <w:t>Name</w:t>
      </w:r>
    </w:p>
    <w:p w:rsidR="002C1978" w:rsidRDefault="000F583F" w:rsidP="003D1B2D">
      <w:pPr>
        <w:spacing w:after="0"/>
        <w:ind w:firstLine="0"/>
        <w:jc w:val="center"/>
        <w:rPr>
          <w:lang w:val="en-GB"/>
        </w:rPr>
      </w:pPr>
      <w:r>
        <w:rPr>
          <w:lang w:val="en-GB"/>
        </w:rPr>
        <w:t>Institution of Affiliation</w:t>
      </w:r>
    </w:p>
    <w:p w:rsidR="003D1B2D" w:rsidRDefault="003D1B2D" w:rsidP="003D1B2D">
      <w:pPr>
        <w:spacing w:after="0"/>
        <w:ind w:firstLine="0"/>
        <w:jc w:val="center"/>
        <w:rPr>
          <w:lang w:val="en-GB"/>
        </w:rPr>
      </w:pPr>
      <w:r>
        <w:rPr>
          <w:lang w:val="en-GB"/>
        </w:rPr>
        <w:t>Professor</w:t>
      </w:r>
    </w:p>
    <w:p w:rsidR="002C1978" w:rsidRDefault="000F583F" w:rsidP="003D1B2D">
      <w:pPr>
        <w:spacing w:after="0"/>
        <w:ind w:firstLine="0"/>
        <w:jc w:val="center"/>
        <w:rPr>
          <w:lang w:val="en-GB"/>
        </w:rPr>
      </w:pPr>
      <w:r>
        <w:rPr>
          <w:lang w:val="en-GB"/>
        </w:rPr>
        <w:t>Date</w:t>
      </w: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2C1978" w:rsidRDefault="002C1978" w:rsidP="002C1978">
      <w:pPr>
        <w:jc w:val="center"/>
        <w:rPr>
          <w:lang w:val="en-GB"/>
        </w:rPr>
      </w:pPr>
    </w:p>
    <w:p w:rsidR="003D1B2D" w:rsidRDefault="003D1B2D" w:rsidP="003D1B2D">
      <w:pPr>
        <w:ind w:firstLine="0"/>
        <w:rPr>
          <w:lang w:val="en-GB"/>
        </w:rPr>
      </w:pPr>
    </w:p>
    <w:p w:rsidR="002C1978" w:rsidRPr="00C7757D" w:rsidRDefault="000F583F" w:rsidP="003D1B2D">
      <w:pPr>
        <w:ind w:firstLine="0"/>
        <w:jc w:val="center"/>
        <w:rPr>
          <w:b/>
          <w:lang w:val="en-GB"/>
        </w:rPr>
      </w:pPr>
      <w:r w:rsidRPr="00C7757D">
        <w:rPr>
          <w:b/>
          <w:lang w:val="en-GB"/>
        </w:rPr>
        <w:lastRenderedPageBreak/>
        <w:t>Sports Psychology</w:t>
      </w:r>
    </w:p>
    <w:p w:rsidR="002C1978" w:rsidRDefault="000F583F" w:rsidP="003D1B2D">
      <w:pPr>
        <w:ind w:firstLine="720"/>
        <w:rPr>
          <w:lang w:val="en-GB"/>
        </w:rPr>
      </w:pPr>
      <w:r>
        <w:rPr>
          <w:lang w:val="en-GB"/>
        </w:rPr>
        <w:t>Sports psychology is the understanding of how the mind of an athlete works so that maximum results can be achieved. Sports psychology is crucial as it plays a fundamental role in determining the success or failure of an athlete</w:t>
      </w:r>
      <w:r w:rsidR="00BE024D">
        <w:rPr>
          <w:lang w:val="en-GB"/>
        </w:rPr>
        <w:t xml:space="preserve"> (</w:t>
      </w:r>
      <w:r w:rsidR="00BE024D">
        <w:t>Mann</w:t>
      </w:r>
      <w:r w:rsidR="00BE024D" w:rsidRPr="00BE024D">
        <w:t xml:space="preserve"> &amp; </w:t>
      </w:r>
      <w:proofErr w:type="spellStart"/>
      <w:r w:rsidR="00BE024D" w:rsidRPr="00BE024D">
        <w:t>Narula</w:t>
      </w:r>
      <w:proofErr w:type="spellEnd"/>
      <w:r w:rsidR="00BE024D">
        <w:t>, 2017)</w:t>
      </w:r>
      <w:r>
        <w:rPr>
          <w:lang w:val="en-GB"/>
        </w:rPr>
        <w:t>. The field of sports psychology covers the best approach for the learning of an athlete, implementing the best sporting practice for an athlete and the use of visualization techniques in the field. Sports psychology provides the best platform for overcoming obstacles and challenges for an athlete and helps them learn coping mechanisms when under pressure. It</w:t>
      </w:r>
      <w:r w:rsidR="002804BC">
        <w:rPr>
          <w:lang w:val="en-GB"/>
        </w:rPr>
        <w:t xml:space="preserve"> helps to</w:t>
      </w:r>
      <w:r>
        <w:rPr>
          <w:lang w:val="en-GB"/>
        </w:rPr>
        <w:t xml:space="preserve"> create a balance between the sports life of the athlete as well as other social as</w:t>
      </w:r>
      <w:r w:rsidR="00FE699F">
        <w:rPr>
          <w:lang w:val="en-GB"/>
        </w:rPr>
        <w:t>pects. Self-awareness is very</w:t>
      </w:r>
      <w:r>
        <w:rPr>
          <w:lang w:val="en-GB"/>
        </w:rPr>
        <w:t xml:space="preserve"> vital when it comes to </w:t>
      </w:r>
      <w:r w:rsidR="00BE024D">
        <w:rPr>
          <w:lang w:val="en-GB"/>
        </w:rPr>
        <w:t>athlete’s</w:t>
      </w:r>
      <w:r>
        <w:rPr>
          <w:lang w:val="en-GB"/>
        </w:rPr>
        <w:t xml:space="preserve"> life, especially when </w:t>
      </w:r>
      <w:r w:rsidR="00BE024D">
        <w:rPr>
          <w:lang w:val="en-GB"/>
        </w:rPr>
        <w:t>pressures of matching with the other athletes’ arise</w:t>
      </w:r>
      <w:r>
        <w:rPr>
          <w:lang w:val="en-GB"/>
        </w:rPr>
        <w:t xml:space="preserve">. </w:t>
      </w:r>
    </w:p>
    <w:p w:rsidR="002C1978" w:rsidRDefault="000F583F" w:rsidP="003D1B2D">
      <w:pPr>
        <w:ind w:firstLine="720"/>
        <w:rPr>
          <w:lang w:val="en-GB"/>
        </w:rPr>
      </w:pPr>
      <w:r>
        <w:rPr>
          <w:lang w:val="en-GB"/>
        </w:rPr>
        <w:t>Sports psychology is critical to the coach. Although practise and training are crucial for the success of an athlete, it is the duty of a coach to boost the morale and self-esteem of his athletes. The understanding of psychology to the coach provides an excellent tool for boosting the confidence and self-awareness of his</w:t>
      </w:r>
      <w:r w:rsidR="00FE699F">
        <w:rPr>
          <w:lang w:val="en-GB"/>
        </w:rPr>
        <w:t xml:space="preserve"> team. Sports psychology is</w:t>
      </w:r>
      <w:r>
        <w:rPr>
          <w:lang w:val="en-GB"/>
        </w:rPr>
        <w:t xml:space="preserve"> crucial for coache</w:t>
      </w:r>
      <w:r w:rsidR="00FE699F">
        <w:rPr>
          <w:lang w:val="en-GB"/>
        </w:rPr>
        <w:t>s, as it helps them appreciate</w:t>
      </w:r>
      <w:r>
        <w:rPr>
          <w:lang w:val="en-GB"/>
        </w:rPr>
        <w:t xml:space="preserve"> the different personalities and talents of his team</w:t>
      </w:r>
      <w:r w:rsidR="00BE024D">
        <w:rPr>
          <w:lang w:val="en-GB"/>
        </w:rPr>
        <w:t xml:space="preserve"> (</w:t>
      </w:r>
      <w:r w:rsidR="00BE024D">
        <w:t>Mann</w:t>
      </w:r>
      <w:r w:rsidR="00BE024D" w:rsidRPr="00BE024D">
        <w:t xml:space="preserve"> &amp; </w:t>
      </w:r>
      <w:proofErr w:type="spellStart"/>
      <w:r w:rsidR="00BE024D" w:rsidRPr="00BE024D">
        <w:t>Narula</w:t>
      </w:r>
      <w:proofErr w:type="spellEnd"/>
      <w:r w:rsidR="00BE024D">
        <w:t>, 2017)</w:t>
      </w:r>
      <w:r>
        <w:rPr>
          <w:lang w:val="en-GB"/>
        </w:rPr>
        <w:t>. For maximum productivity, an athlete</w:t>
      </w:r>
      <w:r w:rsidR="00FE699F">
        <w:rPr>
          <w:lang w:val="en-GB"/>
        </w:rPr>
        <w:t xml:space="preserve"> should explore the different</w:t>
      </w:r>
      <w:r>
        <w:rPr>
          <w:lang w:val="en-GB"/>
        </w:rPr>
        <w:t xml:space="preserve"> strength</w:t>
      </w:r>
      <w:r w:rsidR="00FE699F">
        <w:rPr>
          <w:lang w:val="en-GB"/>
        </w:rPr>
        <w:t xml:space="preserve"> under each personality</w:t>
      </w:r>
      <w:r>
        <w:rPr>
          <w:lang w:val="en-GB"/>
        </w:rPr>
        <w:t>. Coaching approach will, therefore, be varied depending on the personality and traits of his team.</w:t>
      </w:r>
    </w:p>
    <w:p w:rsidR="002804BC" w:rsidRDefault="000F583F" w:rsidP="003D1B2D">
      <w:pPr>
        <w:ind w:firstLine="720"/>
        <w:rPr>
          <w:lang w:val="en-GB"/>
        </w:rPr>
      </w:pPr>
      <w:r>
        <w:rPr>
          <w:lang w:val="en-GB"/>
        </w:rPr>
        <w:t>Sports psychology is crucial in developing and enhancing the relationship between the coach and the team. Personalized relationship between the coach and team is critical for understanding them and</w:t>
      </w:r>
      <w:r w:rsidR="00FE699F">
        <w:rPr>
          <w:lang w:val="en-GB"/>
        </w:rPr>
        <w:t xml:space="preserve"> helping them to improve in</w:t>
      </w:r>
      <w:r>
        <w:rPr>
          <w:lang w:val="en-GB"/>
        </w:rPr>
        <w:t xml:space="preserve"> their areas of weakness. A coach who is in touch with his team is bound to experience great success. Developing the cognitive ability </w:t>
      </w:r>
      <w:r>
        <w:rPr>
          <w:lang w:val="en-GB"/>
        </w:rPr>
        <w:lastRenderedPageBreak/>
        <w:t xml:space="preserve">of the team is crucial for the success of the team. </w:t>
      </w:r>
      <w:r w:rsidR="00C7757D">
        <w:rPr>
          <w:lang w:val="en-GB"/>
        </w:rPr>
        <w:t>Cognitive abilities concerning the particular sport give</w:t>
      </w:r>
      <w:r w:rsidR="00DA54D1">
        <w:rPr>
          <w:lang w:val="en-GB"/>
        </w:rPr>
        <w:t xml:space="preserve"> a better </w:t>
      </w:r>
      <w:r w:rsidR="00D74C3E">
        <w:rPr>
          <w:lang w:val="en-GB"/>
        </w:rPr>
        <w:t>approach towards</w:t>
      </w:r>
      <w:r w:rsidR="00DA54D1">
        <w:rPr>
          <w:lang w:val="en-GB"/>
        </w:rPr>
        <w:t xml:space="preserve"> sports as well as how to be successful</w:t>
      </w:r>
      <w:r w:rsidR="00C7757D">
        <w:rPr>
          <w:lang w:val="en-GB"/>
        </w:rPr>
        <w:t>.</w:t>
      </w: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2804BC">
      <w:pPr>
        <w:rPr>
          <w:lang w:val="en-GB"/>
        </w:rPr>
      </w:pPr>
    </w:p>
    <w:p w:rsidR="00BE024D" w:rsidRDefault="00BE024D" w:rsidP="003D1B2D">
      <w:pPr>
        <w:ind w:firstLine="0"/>
        <w:jc w:val="center"/>
        <w:rPr>
          <w:b/>
          <w:lang w:val="en-GB"/>
        </w:rPr>
      </w:pPr>
      <w:r w:rsidRPr="00BE024D">
        <w:rPr>
          <w:b/>
          <w:lang w:val="en-GB"/>
        </w:rPr>
        <w:lastRenderedPageBreak/>
        <w:t>References</w:t>
      </w:r>
    </w:p>
    <w:p w:rsidR="00BE024D" w:rsidRPr="00BE024D" w:rsidRDefault="00BE024D" w:rsidP="003D1B2D">
      <w:pPr>
        <w:spacing w:after="0"/>
        <w:ind w:left="720" w:hanging="720"/>
        <w:rPr>
          <w:lang w:val="en-GB"/>
        </w:rPr>
      </w:pPr>
      <w:proofErr w:type="gramStart"/>
      <w:r w:rsidRPr="00BE024D">
        <w:t xml:space="preserve">Mann, A., &amp; </w:t>
      </w:r>
      <w:proofErr w:type="spellStart"/>
      <w:r w:rsidRPr="00BE024D">
        <w:t>Narula</w:t>
      </w:r>
      <w:proofErr w:type="spellEnd"/>
      <w:r w:rsidRPr="00BE024D">
        <w:t>, B. (2017).</w:t>
      </w:r>
      <w:proofErr w:type="gramEnd"/>
      <w:r w:rsidRPr="00BE024D">
        <w:t xml:space="preserve"> Positive psychology in sports: An overview. </w:t>
      </w:r>
      <w:r w:rsidRPr="00BE024D">
        <w:rPr>
          <w:i/>
          <w:iCs/>
        </w:rPr>
        <w:t>International Journal of Social Scienc</w:t>
      </w:r>
      <w:bookmarkStart w:id="0" w:name="_GoBack"/>
      <w:bookmarkEnd w:id="0"/>
      <w:r w:rsidRPr="00BE024D">
        <w:rPr>
          <w:i/>
          <w:iCs/>
        </w:rPr>
        <w:t>es</w:t>
      </w:r>
      <w:r w:rsidRPr="00BE024D">
        <w:t>, </w:t>
      </w:r>
      <w:r w:rsidRPr="00BE024D">
        <w:rPr>
          <w:i/>
          <w:iCs/>
        </w:rPr>
        <w:t>6</w:t>
      </w:r>
      <w:r w:rsidRPr="00BE024D">
        <w:t>(2), 153-158.</w:t>
      </w:r>
    </w:p>
    <w:sectPr w:rsidR="00BE024D" w:rsidRPr="00BE024D" w:rsidSect="003D1B2D">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F02" w:rsidRDefault="006C6F02" w:rsidP="00FE60AF">
      <w:pPr>
        <w:spacing w:after="0" w:line="240" w:lineRule="auto"/>
      </w:pPr>
      <w:r>
        <w:separator/>
      </w:r>
    </w:p>
  </w:endnote>
  <w:endnote w:type="continuationSeparator" w:id="0">
    <w:p w:rsidR="006C6F02" w:rsidRDefault="006C6F02" w:rsidP="00FE6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F02" w:rsidRDefault="006C6F02" w:rsidP="00FE60AF">
      <w:pPr>
        <w:spacing w:after="0" w:line="240" w:lineRule="auto"/>
      </w:pPr>
      <w:r>
        <w:separator/>
      </w:r>
    </w:p>
  </w:footnote>
  <w:footnote w:type="continuationSeparator" w:id="0">
    <w:p w:rsidR="006C6F02" w:rsidRDefault="006C6F02" w:rsidP="00FE6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468219"/>
      <w:docPartObj>
        <w:docPartGallery w:val="Page Numbers (Top of Page)"/>
        <w:docPartUnique/>
      </w:docPartObj>
    </w:sdtPr>
    <w:sdtEndPr>
      <w:rPr>
        <w:noProof/>
      </w:rPr>
    </w:sdtEndPr>
    <w:sdtContent>
      <w:p w:rsidR="003D1B2D" w:rsidRDefault="003D1B2D">
        <w:pPr>
          <w:pStyle w:val="Header"/>
          <w:jc w:val="right"/>
        </w:pPr>
        <w:r>
          <w:fldChar w:fldCharType="begin"/>
        </w:r>
        <w:r>
          <w:instrText xml:space="preserve"> PAGE   \* MERGEFORMAT </w:instrText>
        </w:r>
        <w:r>
          <w:fldChar w:fldCharType="separate"/>
        </w:r>
        <w:r w:rsidR="00322F8D">
          <w:rPr>
            <w:noProof/>
          </w:rPr>
          <w:t>1</w:t>
        </w:r>
        <w:r>
          <w:rPr>
            <w:noProof/>
          </w:rPr>
          <w:fldChar w:fldCharType="end"/>
        </w:r>
      </w:p>
    </w:sdtContent>
  </w:sdt>
  <w:p w:rsidR="002804BC" w:rsidRDefault="002804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053385"/>
      <w:docPartObj>
        <w:docPartGallery w:val="Page Numbers (Top of Page)"/>
        <w:docPartUnique/>
      </w:docPartObj>
    </w:sdtPr>
    <w:sdtEndPr>
      <w:rPr>
        <w:noProof/>
      </w:rPr>
    </w:sdtEndPr>
    <w:sdtContent>
      <w:p w:rsidR="003D1B2D" w:rsidRDefault="003D1B2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D1B2D" w:rsidRDefault="003D1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978"/>
    <w:rsid w:val="000C68F1"/>
    <w:rsid w:val="000F583F"/>
    <w:rsid w:val="001A039A"/>
    <w:rsid w:val="002804BC"/>
    <w:rsid w:val="002C1978"/>
    <w:rsid w:val="00322F8D"/>
    <w:rsid w:val="003D1B2D"/>
    <w:rsid w:val="0047215C"/>
    <w:rsid w:val="00493C93"/>
    <w:rsid w:val="006C6F02"/>
    <w:rsid w:val="006D6F90"/>
    <w:rsid w:val="0074460F"/>
    <w:rsid w:val="00A257B6"/>
    <w:rsid w:val="00A41D95"/>
    <w:rsid w:val="00BE024D"/>
    <w:rsid w:val="00C7757D"/>
    <w:rsid w:val="00CD2AD3"/>
    <w:rsid w:val="00D32E75"/>
    <w:rsid w:val="00D74C3E"/>
    <w:rsid w:val="00DA54D1"/>
    <w:rsid w:val="00E9664D"/>
    <w:rsid w:val="00EA018C"/>
    <w:rsid w:val="00EB66C0"/>
    <w:rsid w:val="00F86ABE"/>
    <w:rsid w:val="00F86AF5"/>
    <w:rsid w:val="00FE60AF"/>
    <w:rsid w:val="00FE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978"/>
    <w:rPr>
      <w:lang w:val="en-US"/>
    </w:rPr>
  </w:style>
  <w:style w:type="paragraph" w:styleId="Footer">
    <w:name w:val="footer"/>
    <w:basedOn w:val="Normal"/>
    <w:link w:val="FooterChar"/>
    <w:uiPriority w:val="99"/>
    <w:unhideWhenUsed/>
    <w:rsid w:val="002C1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978"/>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978"/>
    <w:rPr>
      <w:lang w:val="en-US"/>
    </w:rPr>
  </w:style>
  <w:style w:type="paragraph" w:styleId="Footer">
    <w:name w:val="footer"/>
    <w:basedOn w:val="Normal"/>
    <w:link w:val="FooterChar"/>
    <w:uiPriority w:val="99"/>
    <w:unhideWhenUsed/>
    <w:rsid w:val="002C1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97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2020-08-23T08:06:00Z</dcterms:created>
  <dcterms:modified xsi:type="dcterms:W3CDTF">2020-08-23T08:06:00Z</dcterms:modified>
</cp:coreProperties>
</file>